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D5F33C" w14:textId="4054568B" w:rsidR="00781ED6" w:rsidRPr="00A86B99" w:rsidRDefault="00C85292">
      <w:pPr>
        <w:rPr>
          <w:rFonts w:asciiTheme="majorHAnsi" w:hAnsiTheme="majorHAnsi" w:cstheme="majorHAnsi"/>
          <w:b/>
          <w:bCs/>
          <w:sz w:val="60"/>
          <w:szCs w:val="60"/>
        </w:rPr>
      </w:pPr>
      <w:r w:rsidRPr="004569E4">
        <w:rPr>
          <w:rFonts w:asciiTheme="majorHAnsi" w:hAnsiTheme="majorHAnsi" w:cstheme="majorHAnsi"/>
          <w:b/>
          <w:bCs/>
          <w:sz w:val="60"/>
          <w:szCs w:val="60"/>
        </w:rPr>
        <w:t>Работу выполнил</w:t>
      </w:r>
      <w:r w:rsidRPr="00A86B99">
        <w:rPr>
          <w:rFonts w:asciiTheme="majorHAnsi" w:hAnsiTheme="majorHAnsi" w:cstheme="majorHAnsi"/>
          <w:b/>
          <w:bCs/>
          <w:sz w:val="60"/>
          <w:szCs w:val="60"/>
        </w:rPr>
        <w:t xml:space="preserve">: </w:t>
      </w:r>
    </w:p>
    <w:p w14:paraId="7E88ECB5" w14:textId="0E0BC3C0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sz w:val="30"/>
          <w:szCs w:val="30"/>
        </w:rPr>
        <w:t>Абросов Сергей, БПИ202</w:t>
      </w:r>
    </w:p>
    <w:p w14:paraId="74614B47" w14:textId="5391DB47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1D960FA2" w14:textId="20E26F5A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29D69DB3" w14:textId="296C92E0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454B73B7" w14:textId="7AA3133C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D25EA3E" w14:textId="129839B2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74EA2E17" w14:textId="56F70CAF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EAE77CE" w14:textId="6636F8B1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65EF9CDA" w14:textId="34614F62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142F2391" w14:textId="6F7437A8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8881AE5" w14:textId="787CAE8F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6241AF50" w14:textId="0CEF8A93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CA3DC34" w14:textId="15439694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CF45D84" w14:textId="25B4822C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18F29712" w14:textId="2D9A5326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1474A8D5" w14:textId="5A7DA68E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216B71C0" w14:textId="31F79643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024C5512" w14:textId="45684704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4C793620" w14:textId="611E5A04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647036F9" w14:textId="3FF9E166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7048D1F4" w14:textId="34AB7DEB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320A7903" w14:textId="56D13D5B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342BC106" w14:textId="0D98CB6A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39C058E1" w14:textId="231E927F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66E6D50C" w14:textId="40880F11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3EB6D39F" w14:textId="06E14971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0BCB1CE4" w14:textId="0A200A15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0A2F8466" w14:textId="5BF6FC71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2D3F6E84" w14:textId="757F9445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3A67FE7F" w14:textId="429B2979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5592F0E8" w14:textId="0130C7FB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4774978A" w14:textId="5EE65B2E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4644D50B" w14:textId="59ADDEF6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7E4F66A5" w14:textId="4721BBA1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7427FAB5" w14:textId="3CC9EF2F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29E9BA9D" w14:textId="06A8D907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7C9123A7" w14:textId="6711CAD5" w:rsidR="00C85292" w:rsidRPr="004569E4" w:rsidRDefault="00C85292">
      <w:pPr>
        <w:rPr>
          <w:rFonts w:asciiTheme="majorHAnsi" w:hAnsiTheme="majorHAnsi" w:cstheme="majorHAnsi"/>
          <w:sz w:val="30"/>
          <w:szCs w:val="30"/>
        </w:rPr>
      </w:pPr>
    </w:p>
    <w:p w14:paraId="43CB5D46" w14:textId="28F8B3F5" w:rsidR="004569E4" w:rsidRPr="004569E4" w:rsidRDefault="004569E4" w:rsidP="004569E4">
      <w:pPr>
        <w:pStyle w:val="a3"/>
        <w:rPr>
          <w:rFonts w:asciiTheme="majorHAnsi" w:hAnsiTheme="majorHAnsi" w:cstheme="majorHAnsi"/>
          <w:b/>
          <w:bCs/>
          <w:sz w:val="60"/>
          <w:szCs w:val="60"/>
        </w:rPr>
      </w:pPr>
      <w:r w:rsidRPr="004569E4">
        <w:rPr>
          <w:rFonts w:asciiTheme="majorHAnsi" w:hAnsiTheme="majorHAnsi" w:cstheme="majorHAnsi"/>
          <w:b/>
          <w:bCs/>
          <w:sz w:val="60"/>
          <w:szCs w:val="60"/>
        </w:rPr>
        <w:lastRenderedPageBreak/>
        <w:t>Ошибки и несоответствия</w:t>
      </w:r>
    </w:p>
    <w:p w14:paraId="512B6D88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04C3CC4F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17DC31FF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6658C556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262B06D6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5858D426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5005BBC4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5601D648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04F0DCB4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3523BD40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647C02B3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4FEE022D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54B96377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461F37D4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3D617351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18993C96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5CA7D3E1" w14:textId="77777777" w:rsidR="004569E4" w:rsidRDefault="004569E4" w:rsidP="004569E4">
      <w:pPr>
        <w:pStyle w:val="a3"/>
        <w:rPr>
          <w:rFonts w:asciiTheme="majorHAnsi" w:hAnsiTheme="majorHAnsi" w:cstheme="majorHAnsi"/>
          <w:b/>
          <w:bCs/>
          <w:sz w:val="40"/>
          <w:szCs w:val="40"/>
        </w:rPr>
      </w:pPr>
    </w:p>
    <w:p w14:paraId="62B8EA17" w14:textId="0595BE07" w:rsidR="004569E4" w:rsidRPr="004569E4" w:rsidRDefault="004569E4" w:rsidP="004569E4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№1: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Pr="004569E4">
        <w:rPr>
          <w:rFonts w:asciiTheme="majorHAnsi" w:hAnsiTheme="majorHAnsi" w:cstheme="majorHAnsi"/>
          <w:sz w:val="30"/>
          <w:szCs w:val="30"/>
        </w:rPr>
        <w:t>Выход за границы поля модели.</w:t>
      </w:r>
    </w:p>
    <w:p w14:paraId="4CD8E6B4" w14:textId="6065E1D6" w:rsidR="004569E4" w:rsidRDefault="004569E4" w:rsidP="004569E4">
      <w:pPr>
        <w:pStyle w:val="a3"/>
        <w:rPr>
          <w:rFonts w:asciiTheme="majorHAnsi" w:hAnsiTheme="majorHAnsi" w:cstheme="majorHAnsi"/>
          <w:sz w:val="28"/>
          <w:szCs w:val="28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Pr="004569E4">
        <w:rPr>
          <w:rFonts w:asciiTheme="majorHAnsi" w:hAnsiTheme="majorHAnsi" w:cstheme="majorHAnsi"/>
          <w:sz w:val="28"/>
          <w:szCs w:val="28"/>
        </w:rPr>
        <w:t xml:space="preserve">Поле модели представляет </w:t>
      </w:r>
      <w:proofErr w:type="spellStart"/>
      <w:r w:rsidRPr="004569E4">
        <w:rPr>
          <w:rFonts w:asciiTheme="majorHAnsi" w:hAnsiTheme="majorHAnsi" w:cstheme="majorHAnsi"/>
          <w:sz w:val="28"/>
          <w:szCs w:val="28"/>
        </w:rPr>
        <w:t>собои</w:t>
      </w:r>
      <w:proofErr w:type="spellEnd"/>
      <w:r w:rsidRPr="004569E4">
        <w:rPr>
          <w:rFonts w:asciiTheme="majorHAnsi" w:hAnsiTheme="majorHAnsi" w:cstheme="majorHAnsi"/>
          <w:sz w:val="28"/>
          <w:szCs w:val="28"/>
        </w:rPr>
        <w:t xml:space="preserve">̆ одномерное пространство ограниченное координатами (-20, 20) на котором расположено несколько типов объектов. </w:t>
      </w:r>
    </w:p>
    <w:p w14:paraId="5995C0E0" w14:textId="2D784790" w:rsidR="004569E4" w:rsidRPr="00A86B99" w:rsidRDefault="004569E4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A86B99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Pr="00A86B99">
        <w:rPr>
          <w:rFonts w:asciiTheme="majorHAnsi" w:hAnsiTheme="majorHAnsi" w:cstheme="majorHAnsi"/>
          <w:b/>
          <w:bCs/>
          <w:sz w:val="28"/>
          <w:szCs w:val="28"/>
        </w:rPr>
        <w:br/>
      </w:r>
      <w: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43F63D21" wp14:editId="6772E2C0">
            <wp:extent cx="5741233" cy="5786676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906" cy="58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D92" w14:textId="45F7B533" w:rsidR="004569E4" w:rsidRPr="00A86B99" w:rsidRDefault="004569E4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4AEF3DCB" w14:textId="57226D89" w:rsidR="004569E4" w:rsidRPr="00A86B99" w:rsidRDefault="004569E4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44515E8C" w14:textId="00A509B0" w:rsidR="004569E4" w:rsidRPr="00A86B99" w:rsidRDefault="004569E4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5603448D" w14:textId="64E73DDF" w:rsidR="004569E4" w:rsidRPr="004569E4" w:rsidRDefault="004569E4" w:rsidP="004569E4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Pr="00230CA8">
        <w:rPr>
          <w:rFonts w:asciiTheme="majorHAnsi" w:hAnsiTheme="majorHAnsi" w:cstheme="majorHAnsi"/>
          <w:b/>
          <w:bCs/>
          <w:sz w:val="40"/>
          <w:szCs w:val="40"/>
        </w:rPr>
        <w:t>2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230CA8">
        <w:rPr>
          <w:rFonts w:asciiTheme="majorHAnsi" w:hAnsiTheme="majorHAnsi" w:cstheme="majorHAnsi"/>
          <w:sz w:val="30"/>
          <w:szCs w:val="30"/>
        </w:rPr>
        <w:t>Существование объектов за пределами игрового поля</w:t>
      </w:r>
      <w:r w:rsidRPr="004569E4">
        <w:rPr>
          <w:rFonts w:asciiTheme="majorHAnsi" w:hAnsiTheme="majorHAnsi" w:cstheme="majorHAnsi"/>
          <w:sz w:val="30"/>
          <w:szCs w:val="30"/>
        </w:rPr>
        <w:t>.</w:t>
      </w:r>
    </w:p>
    <w:p w14:paraId="5669AD1D" w14:textId="4D6D76C8" w:rsidR="004569E4" w:rsidRDefault="004569E4" w:rsidP="004569E4">
      <w:pPr>
        <w:pStyle w:val="a3"/>
        <w:rPr>
          <w:rFonts w:asciiTheme="majorHAnsi" w:hAnsiTheme="majorHAnsi" w:cstheme="majorHAnsi"/>
          <w:sz w:val="28"/>
          <w:szCs w:val="28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230CA8" w:rsidRPr="00230CA8">
        <w:rPr>
          <w:rFonts w:asciiTheme="majorHAnsi" w:hAnsiTheme="majorHAnsi" w:cstheme="majorHAnsi"/>
          <w:sz w:val="28"/>
          <w:szCs w:val="28"/>
        </w:rPr>
        <w:t>Все объекты должны быть расположены в границах [-20, 20].</w:t>
      </w:r>
    </w:p>
    <w:p w14:paraId="56715CD5" w14:textId="6BEC8281" w:rsidR="004569E4" w:rsidRPr="00A86B99" w:rsidRDefault="004569E4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A86B99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Pr="00A86B99">
        <w:rPr>
          <w:rFonts w:asciiTheme="majorHAnsi" w:hAnsiTheme="majorHAnsi" w:cstheme="majorHAnsi"/>
          <w:b/>
          <w:bCs/>
          <w:sz w:val="28"/>
          <w:szCs w:val="28"/>
        </w:rPr>
        <w:br/>
      </w:r>
      <w:r w:rsidR="00230CA8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B37C883" wp14:editId="6AAC37FB">
            <wp:extent cx="5772150" cy="59968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11" cy="59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566" w14:textId="17A581AF" w:rsidR="00230CA8" w:rsidRPr="00A86B99" w:rsidRDefault="00230CA8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436CD224" w14:textId="40C6986D" w:rsidR="00230CA8" w:rsidRPr="00A86B99" w:rsidRDefault="00230CA8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38A6C0C4" w14:textId="51CD8E3B" w:rsidR="00230CA8" w:rsidRPr="00A86B99" w:rsidRDefault="00230CA8" w:rsidP="004569E4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1C392EE9" w14:textId="02038B3A" w:rsidR="00230CA8" w:rsidRPr="004569E4" w:rsidRDefault="00230CA8" w:rsidP="00230CA8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>
        <w:rPr>
          <w:rFonts w:asciiTheme="majorHAnsi" w:hAnsiTheme="majorHAnsi" w:cstheme="majorHAnsi"/>
          <w:b/>
          <w:bCs/>
          <w:sz w:val="40"/>
          <w:szCs w:val="40"/>
        </w:rPr>
        <w:t>3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793557">
        <w:rPr>
          <w:rFonts w:asciiTheme="majorHAnsi" w:hAnsiTheme="majorHAnsi" w:cstheme="majorHAnsi"/>
          <w:sz w:val="30"/>
          <w:szCs w:val="30"/>
        </w:rPr>
        <w:t>Возможность перемещения на клетку с ограничителем</w:t>
      </w:r>
      <w:r w:rsidRPr="004569E4">
        <w:rPr>
          <w:rFonts w:asciiTheme="majorHAnsi" w:hAnsiTheme="majorHAnsi" w:cstheme="majorHAnsi"/>
          <w:sz w:val="30"/>
          <w:szCs w:val="30"/>
        </w:rPr>
        <w:t>.</w:t>
      </w:r>
    </w:p>
    <w:p w14:paraId="55D6604C" w14:textId="7BC70BDA" w:rsidR="00230CA8" w:rsidRPr="00793557" w:rsidRDefault="00230CA8" w:rsidP="00793557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793557" w:rsidRPr="00793557">
        <w:rPr>
          <w:rFonts w:asciiTheme="majorHAnsi" w:hAnsiTheme="majorHAnsi" w:cstheme="majorHAnsi"/>
          <w:sz w:val="28"/>
          <w:szCs w:val="28"/>
        </w:rPr>
        <w:t>Пользователь управляет объектом корабль (</w:t>
      </w:r>
      <w:proofErr w:type="spellStart"/>
      <w:r w:rsidR="00793557" w:rsidRPr="00793557">
        <w:rPr>
          <w:rFonts w:asciiTheme="majorHAnsi" w:hAnsiTheme="majorHAnsi" w:cstheme="majorHAnsi"/>
          <w:sz w:val="28"/>
          <w:szCs w:val="28"/>
        </w:rPr>
        <w:t>ship</w:t>
      </w:r>
      <w:proofErr w:type="spellEnd"/>
      <w:r w:rsidR="00793557" w:rsidRPr="00793557">
        <w:rPr>
          <w:rFonts w:asciiTheme="majorHAnsi" w:hAnsiTheme="majorHAnsi" w:cstheme="majorHAnsi"/>
          <w:sz w:val="28"/>
          <w:szCs w:val="28"/>
        </w:rPr>
        <w:t>) имеющим собственную координату и способным перемещаться на соседнюю клетку пространства (если на ней нет ограничителя) не менее чем через 5 секунд после запроса на совершение перемещения (с использованием стрелок под большим изображением).</w:t>
      </w:r>
      <w:r w:rsidR="00793557">
        <w:rPr>
          <w:rFonts w:asciiTheme="majorHAnsi" w:hAnsiTheme="majorHAnsi" w:cstheme="majorHAnsi"/>
          <w:sz w:val="28"/>
          <w:szCs w:val="28"/>
        </w:rPr>
        <w:br/>
      </w:r>
      <w:r w:rsidR="00793557"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Pr="00793557">
        <w:rPr>
          <w:rFonts w:asciiTheme="majorHAnsi" w:hAnsiTheme="majorHAnsi" w:cstheme="majorHAnsi"/>
          <w:b/>
          <w:bCs/>
          <w:sz w:val="28"/>
          <w:szCs w:val="28"/>
        </w:rPr>
        <w:br/>
      </w:r>
      <w:r w:rsidR="00793557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E1E97F8" wp14:editId="503A11F8">
            <wp:extent cx="5467822" cy="568071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94" cy="56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DD6" w14:textId="05EB53B1" w:rsidR="00230CA8" w:rsidRDefault="00230CA8" w:rsidP="004569E4">
      <w:pPr>
        <w:pStyle w:val="a3"/>
        <w:rPr>
          <w:rFonts w:asciiTheme="majorHAnsi" w:hAnsiTheme="majorHAnsi" w:cstheme="majorHAnsi"/>
          <w:b/>
          <w:bCs/>
          <w:sz w:val="28"/>
          <w:szCs w:val="28"/>
        </w:rPr>
      </w:pPr>
    </w:p>
    <w:p w14:paraId="109707F0" w14:textId="0D184913" w:rsidR="001E7BB8" w:rsidRDefault="001E7BB8" w:rsidP="004569E4">
      <w:pPr>
        <w:pStyle w:val="a3"/>
        <w:rPr>
          <w:rFonts w:asciiTheme="majorHAnsi" w:hAnsiTheme="majorHAnsi" w:cstheme="majorHAnsi"/>
          <w:b/>
          <w:bCs/>
          <w:sz w:val="28"/>
          <w:szCs w:val="28"/>
        </w:rPr>
      </w:pPr>
    </w:p>
    <w:p w14:paraId="27302C28" w14:textId="2A13CC93" w:rsidR="001E7BB8" w:rsidRPr="004569E4" w:rsidRDefault="001E7BB8" w:rsidP="001E7BB8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>
        <w:rPr>
          <w:rFonts w:asciiTheme="majorHAnsi" w:hAnsiTheme="majorHAnsi" w:cstheme="majorHAnsi"/>
          <w:b/>
          <w:bCs/>
          <w:sz w:val="40"/>
          <w:szCs w:val="40"/>
        </w:rPr>
        <w:t>4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B6179">
        <w:rPr>
          <w:rFonts w:asciiTheme="majorHAnsi" w:hAnsiTheme="majorHAnsi" w:cstheme="majorHAnsi"/>
          <w:sz w:val="30"/>
          <w:szCs w:val="30"/>
        </w:rPr>
        <w:t>Отсутствие обновления кораблей не реже чем каждую минуту</w:t>
      </w:r>
      <w:r w:rsidRPr="004569E4">
        <w:rPr>
          <w:rFonts w:asciiTheme="majorHAnsi" w:hAnsiTheme="majorHAnsi" w:cstheme="majorHAnsi"/>
          <w:sz w:val="30"/>
          <w:szCs w:val="30"/>
        </w:rPr>
        <w:t>.</w:t>
      </w:r>
    </w:p>
    <w:p w14:paraId="77B80AEE" w14:textId="7424CC93" w:rsidR="001E7BB8" w:rsidRPr="004B6179" w:rsidRDefault="001E7BB8" w:rsidP="004B6179">
      <w:pPr>
        <w:pStyle w:val="a3"/>
        <w:rPr>
          <w:rFonts w:asciiTheme="majorHAnsi" w:hAnsiTheme="majorHAnsi" w:cstheme="majorHAnsi"/>
          <w:sz w:val="28"/>
          <w:szCs w:val="28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B6179" w:rsidRPr="004B6179">
        <w:rPr>
          <w:rFonts w:asciiTheme="majorHAnsi" w:hAnsiTheme="majorHAnsi" w:cstheme="majorHAnsi"/>
          <w:sz w:val="28"/>
          <w:szCs w:val="28"/>
        </w:rPr>
        <w:t>При этом на 11 изображениях выше отображаются корабли расположенные в соответствующих клетках. Отображение кораблей должно обновляться не реже чем раз в минуту.</w:t>
      </w:r>
      <w:r w:rsidR="004B6179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Pr="00793557">
        <w:rPr>
          <w:rFonts w:asciiTheme="majorHAnsi" w:hAnsiTheme="majorHAnsi" w:cstheme="majorHAnsi"/>
          <w:b/>
          <w:bCs/>
          <w:sz w:val="28"/>
          <w:szCs w:val="28"/>
        </w:rPr>
        <w:br/>
      </w:r>
      <w:r w:rsidR="004B6179" w:rsidRPr="004B617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2C91F8F" wp14:editId="0F940771">
            <wp:extent cx="5161280" cy="322462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3209" cy="322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D978" w14:textId="20CF641F" w:rsidR="004569E4" w:rsidRDefault="004B6179" w:rsidP="004569E4">
      <w:pPr>
        <w:pStyle w:val="a3"/>
        <w:rPr>
          <w:rFonts w:asciiTheme="majorHAnsi" w:hAnsiTheme="majorHAnsi" w:cstheme="majorHAnsi"/>
          <w:b/>
          <w:bCs/>
        </w:rPr>
      </w:pPr>
      <w:r w:rsidRPr="004B6179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32DF5C4A" wp14:editId="2EAE27C6">
            <wp:extent cx="5161280" cy="3225731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692" cy="32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FFBF" w14:textId="4B0089FE" w:rsidR="003B5390" w:rsidRPr="004569E4" w:rsidRDefault="003B5390" w:rsidP="003B5390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="008D7E35">
        <w:rPr>
          <w:rFonts w:asciiTheme="majorHAnsi" w:hAnsiTheme="majorHAnsi" w:cstheme="majorHAnsi"/>
          <w:b/>
          <w:bCs/>
          <w:sz w:val="40"/>
          <w:szCs w:val="40"/>
        </w:rPr>
        <w:t>5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A3D20">
        <w:rPr>
          <w:rFonts w:asciiTheme="majorHAnsi" w:hAnsiTheme="majorHAnsi" w:cstheme="majorHAnsi"/>
          <w:sz w:val="30"/>
          <w:szCs w:val="30"/>
        </w:rPr>
        <w:t xml:space="preserve">Перемещение на клетку с ограничителем. </w:t>
      </w:r>
    </w:p>
    <w:p w14:paraId="4F40BF9E" w14:textId="3848FA5E" w:rsidR="003B5390" w:rsidRDefault="003B5390" w:rsidP="003B5390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A3D20" w:rsidRPr="004A3D20">
        <w:rPr>
          <w:rFonts w:asciiTheme="majorHAnsi" w:hAnsiTheme="majorHAnsi" w:cstheme="majorHAnsi"/>
          <w:sz w:val="28"/>
          <w:szCs w:val="28"/>
        </w:rPr>
        <w:t>При нажатии на одну из стрелок корабль перемещается на одну ячейку в выбранном направлении (если там не расположен ограничитель).</w:t>
      </w:r>
      <w:r w:rsidR="004A3D20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="004A3D20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A3D20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498C4FE" wp14:editId="43CA05B0">
            <wp:extent cx="5467822" cy="568071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94" cy="56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C249" w14:textId="1145DCC7" w:rsidR="004A3D20" w:rsidRDefault="004A3D20" w:rsidP="003B5390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403369C0" w14:textId="0F6CD214" w:rsidR="004A3D20" w:rsidRDefault="004A3D20" w:rsidP="003B5390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5CC40F3F" w14:textId="6889D6C0" w:rsidR="004A3D20" w:rsidRDefault="004A3D20" w:rsidP="003B5390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</w:p>
    <w:p w14:paraId="2AB0FD65" w14:textId="0C834A33" w:rsidR="004A3D20" w:rsidRPr="004569E4" w:rsidRDefault="004A3D20" w:rsidP="004A3D20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="008D7E35">
        <w:rPr>
          <w:rFonts w:asciiTheme="majorHAnsi" w:hAnsiTheme="majorHAnsi" w:cstheme="majorHAnsi"/>
          <w:b/>
          <w:bCs/>
          <w:sz w:val="40"/>
          <w:szCs w:val="40"/>
        </w:rPr>
        <w:t>6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A0158F">
        <w:rPr>
          <w:rFonts w:asciiTheme="majorHAnsi" w:hAnsiTheme="majorHAnsi" w:cstheme="majorHAnsi"/>
          <w:sz w:val="30"/>
          <w:szCs w:val="30"/>
        </w:rPr>
        <w:t>Несоответствие стоимости, указанной в поле стоимость и того количества денег, которое снимается при покупке</w:t>
      </w:r>
      <w:r>
        <w:rPr>
          <w:rFonts w:asciiTheme="majorHAnsi" w:hAnsiTheme="majorHAnsi" w:cstheme="majorHAnsi"/>
          <w:sz w:val="30"/>
          <w:szCs w:val="30"/>
        </w:rPr>
        <w:t xml:space="preserve">. </w:t>
      </w:r>
    </w:p>
    <w:p w14:paraId="63C24D14" w14:textId="7D47DF45" w:rsidR="004A3D20" w:rsidRDefault="004A3D20" w:rsidP="008A4A3B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A0158F" w:rsidRPr="00A0158F">
        <w:rPr>
          <w:rFonts w:asciiTheme="majorHAnsi" w:hAnsiTheme="majorHAnsi" w:cstheme="majorHAnsi"/>
          <w:sz w:val="28"/>
          <w:szCs w:val="28"/>
        </w:rPr>
        <w:t>Стоимость покупки или продажи написана на самой кнопке.</w:t>
      </w:r>
      <w:r w:rsidR="00A0158F">
        <w:rPr>
          <w:rFonts w:asciiTheme="majorHAnsi" w:hAnsiTheme="majorHAnsi" w:cstheme="majorHAnsi"/>
          <w:sz w:val="28"/>
          <w:szCs w:val="28"/>
        </w:rPr>
        <w:br/>
      </w:r>
      <w:r w:rsidR="00A0158F"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="008A4A3B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8A4A3B" w:rsidRPr="008A4A3B"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inline distT="0" distB="0" distL="0" distR="0" wp14:anchorId="43FE5A3C" wp14:editId="47A76E86">
            <wp:extent cx="5537200" cy="33309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004" cy="33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86ED" w14:textId="754B4ACA" w:rsidR="008A4A3B" w:rsidRPr="008D7E35" w:rsidRDefault="008A4A3B" w:rsidP="008D7E35">
      <w:pPr>
        <w:pStyle w:val="a3"/>
        <w:rPr>
          <w:rFonts w:asciiTheme="majorHAnsi" w:hAnsiTheme="majorHAnsi" w:cstheme="majorHAnsi"/>
          <w:b/>
          <w:bCs/>
          <w:sz w:val="30"/>
          <w:szCs w:val="30"/>
        </w:rPr>
      </w:pPr>
      <w:r w:rsidRPr="008A4A3B"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inline distT="0" distB="0" distL="0" distR="0" wp14:anchorId="771184BB" wp14:editId="12640B54">
            <wp:extent cx="5537200" cy="333570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6795" cy="33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  <w:sz w:val="30"/>
          <w:szCs w:val="30"/>
        </w:rPr>
        <w:br/>
        <w:t>Должно было остаться 337,53</w:t>
      </w:r>
    </w:p>
    <w:p w14:paraId="69462350" w14:textId="6E5D3CD7" w:rsidR="008A4A3B" w:rsidRPr="004569E4" w:rsidRDefault="008A4A3B" w:rsidP="008A4A3B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="008D7E35">
        <w:rPr>
          <w:rFonts w:asciiTheme="majorHAnsi" w:hAnsiTheme="majorHAnsi" w:cstheme="majorHAnsi"/>
          <w:b/>
          <w:bCs/>
          <w:sz w:val="40"/>
          <w:szCs w:val="40"/>
        </w:rPr>
        <w:t>7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>
        <w:rPr>
          <w:rFonts w:asciiTheme="majorHAnsi" w:hAnsiTheme="majorHAnsi" w:cstheme="majorHAnsi"/>
          <w:sz w:val="30"/>
          <w:szCs w:val="30"/>
        </w:rPr>
        <w:t xml:space="preserve">Отрицательная стоимость продажи товара. </w:t>
      </w:r>
    </w:p>
    <w:p w14:paraId="11EDE1EB" w14:textId="77777777" w:rsidR="008A4A3B" w:rsidRPr="004569E4" w:rsidRDefault="008A4A3B" w:rsidP="008A4A3B">
      <w:pPr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Pr="008A4A3B">
        <w:rPr>
          <w:rFonts w:asciiTheme="majorHAnsi" w:hAnsiTheme="majorHAnsi" w:cstheme="majorHAnsi"/>
          <w:sz w:val="30"/>
          <w:szCs w:val="30"/>
        </w:rPr>
        <w:t>При этом стоимость покупки и стоимость продажи в порту являются положительными числами с плавающей точкой.</w:t>
      </w:r>
    </w:p>
    <w:p w14:paraId="3C4DFCC6" w14:textId="55074C32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  <w:r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>
        <w:rPr>
          <w:rFonts w:asciiTheme="majorHAnsi" w:hAnsiTheme="majorHAnsi" w:cstheme="majorHAnsi"/>
          <w:b/>
          <w:bCs/>
          <w:sz w:val="30"/>
          <w:szCs w:val="30"/>
        </w:rPr>
        <w:br/>
      </w:r>
      <w:r w:rsidRPr="008A4A3B"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3AD4F0BE" wp14:editId="73350B81">
            <wp:extent cx="5516880" cy="3308712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6465" cy="331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0F94" w14:textId="46BF824E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3BF6C393" w14:textId="04B9C50F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65C97E14" w14:textId="7DF6B6DA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7CD1D77B" w14:textId="1944877E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750E9F59" w14:textId="4D040A79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2F12A896" w14:textId="79DA5A28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48C19E4D" w14:textId="46E2CDDC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06003B41" w14:textId="51EDE748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2ECE979D" w14:textId="469B2F70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4A77A784" w14:textId="6B6245E5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34206551" w14:textId="59DBA978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5B0140A7" w14:textId="5A1A1B43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3694B5F4" w14:textId="0215189A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7E5D7FF1" w14:textId="64024300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45D150E9" w14:textId="0A19C26E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1944A9E4" w14:textId="7A363E95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6A6A3C27" w14:textId="7D6F309B" w:rsidR="008A4A3B" w:rsidRPr="004569E4" w:rsidRDefault="008A4A3B" w:rsidP="008D7E35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="008D7E35">
        <w:rPr>
          <w:rFonts w:asciiTheme="majorHAnsi" w:hAnsiTheme="majorHAnsi" w:cstheme="majorHAnsi"/>
          <w:b/>
          <w:bCs/>
          <w:sz w:val="40"/>
          <w:szCs w:val="40"/>
        </w:rPr>
        <w:t>8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8D7E35">
        <w:rPr>
          <w:rFonts w:asciiTheme="majorHAnsi" w:hAnsiTheme="majorHAnsi" w:cstheme="majorHAnsi"/>
          <w:sz w:val="30"/>
          <w:szCs w:val="30"/>
        </w:rPr>
        <w:t xml:space="preserve">Несоответствие требованию на длину идентификатора. </w:t>
      </w:r>
    </w:p>
    <w:p w14:paraId="089283DB" w14:textId="48BE4371" w:rsidR="008A4A3B" w:rsidRPr="004569E4" w:rsidRDefault="008A4A3B" w:rsidP="008D7E35">
      <w:pPr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8D7E35" w:rsidRPr="008D7E35">
        <w:rPr>
          <w:rFonts w:asciiTheme="majorHAnsi" w:hAnsiTheme="majorHAnsi" w:cstheme="majorHAnsi"/>
          <w:sz w:val="30"/>
          <w:szCs w:val="30"/>
        </w:rPr>
        <w:t>Идентификатор представляет собой строку длиной от 4 до 20 символов, состоящую из латинских букв и цифр.</w:t>
      </w:r>
    </w:p>
    <w:p w14:paraId="0E0BC129" w14:textId="6E7FD331" w:rsidR="008A4A3B" w:rsidRDefault="008A4A3B" w:rsidP="008A4A3B">
      <w:pPr>
        <w:rPr>
          <w:rFonts w:asciiTheme="majorHAnsi" w:hAnsiTheme="majorHAnsi" w:cstheme="majorHAnsi"/>
          <w:b/>
          <w:bCs/>
          <w:sz w:val="30"/>
          <w:szCs w:val="30"/>
        </w:rPr>
      </w:pPr>
      <w:r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>
        <w:rPr>
          <w:rFonts w:asciiTheme="majorHAnsi" w:hAnsiTheme="majorHAnsi" w:cstheme="majorHAnsi"/>
          <w:b/>
          <w:bCs/>
          <w:sz w:val="30"/>
          <w:szCs w:val="30"/>
        </w:rPr>
        <w:br/>
      </w:r>
      <w:r w:rsidR="008D7E35" w:rsidRPr="008D7E35"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7111F85E" wp14:editId="0BB65FA4">
            <wp:extent cx="5344160" cy="3340029"/>
            <wp:effectExtent l="0" t="0" r="254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0955" cy="335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FCFB" w14:textId="462E2CC7" w:rsidR="008D7E35" w:rsidRDefault="008D7E35" w:rsidP="008A4A3B">
      <w:pPr>
        <w:rPr>
          <w:rFonts w:asciiTheme="majorHAnsi" w:hAnsiTheme="majorHAnsi" w:cstheme="majorHAnsi"/>
          <w:sz w:val="30"/>
          <w:szCs w:val="30"/>
        </w:rPr>
      </w:pPr>
      <w:r w:rsidRPr="008D7E35"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19250D94" wp14:editId="58E80F10">
            <wp:extent cx="5344160" cy="3340029"/>
            <wp:effectExtent l="0" t="0" r="254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8363" cy="33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941" w14:textId="596E48E1" w:rsidR="008D7E35" w:rsidRDefault="008D7E35" w:rsidP="008A4A3B">
      <w:pPr>
        <w:rPr>
          <w:rFonts w:asciiTheme="majorHAnsi" w:hAnsiTheme="majorHAnsi" w:cstheme="majorHAnsi"/>
          <w:sz w:val="30"/>
          <w:szCs w:val="30"/>
        </w:rPr>
      </w:pPr>
    </w:p>
    <w:p w14:paraId="6909AF38" w14:textId="3393F3F3" w:rsidR="008D7E35" w:rsidRDefault="008D7E35" w:rsidP="008A4A3B">
      <w:pPr>
        <w:rPr>
          <w:rFonts w:asciiTheme="majorHAnsi" w:hAnsiTheme="majorHAnsi" w:cstheme="majorHAnsi"/>
          <w:sz w:val="30"/>
          <w:szCs w:val="30"/>
        </w:rPr>
      </w:pPr>
    </w:p>
    <w:p w14:paraId="0642CD61" w14:textId="58C1055E" w:rsidR="008D7E35" w:rsidRPr="004B2B0B" w:rsidRDefault="008D7E35" w:rsidP="00C00B6C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 w:rsidR="00284BBF">
        <w:rPr>
          <w:rFonts w:asciiTheme="majorHAnsi" w:hAnsiTheme="majorHAnsi" w:cstheme="majorHAnsi"/>
          <w:b/>
          <w:bCs/>
          <w:sz w:val="40"/>
          <w:szCs w:val="40"/>
        </w:rPr>
        <w:t>9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="004B2B0B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B2B0B" w:rsidRPr="004B2B0B">
        <w:rPr>
          <w:rFonts w:asciiTheme="majorHAnsi" w:hAnsiTheme="majorHAnsi" w:cstheme="majorHAnsi"/>
          <w:sz w:val="30"/>
          <w:szCs w:val="30"/>
        </w:rPr>
        <w:t>При изменении идентификатора сессии страница и данные остаются прежними</w:t>
      </w:r>
      <w:r w:rsidR="004B2B0B">
        <w:rPr>
          <w:rFonts w:asciiTheme="majorHAnsi" w:hAnsiTheme="majorHAnsi" w:cstheme="majorHAnsi"/>
          <w:sz w:val="30"/>
          <w:szCs w:val="30"/>
        </w:rPr>
        <w:t>.</w:t>
      </w:r>
    </w:p>
    <w:p w14:paraId="4BCDAD79" w14:textId="068E76B4" w:rsidR="008D7E35" w:rsidRPr="004B2B0B" w:rsidRDefault="008D7E35" w:rsidP="004B2B0B">
      <w:pPr>
        <w:pStyle w:val="a3"/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B2B0B" w:rsidRPr="004B2B0B">
        <w:rPr>
          <w:rFonts w:asciiTheme="majorHAnsi" w:hAnsiTheme="majorHAnsi" w:cstheme="majorHAnsi"/>
          <w:sz w:val="30"/>
          <w:szCs w:val="30"/>
        </w:rPr>
        <w:t xml:space="preserve">Аутентификация отдельных </w:t>
      </w:r>
      <w:proofErr w:type="spellStart"/>
      <w:r w:rsidR="004B2B0B" w:rsidRPr="004B2B0B">
        <w:rPr>
          <w:rFonts w:asciiTheme="majorHAnsi" w:hAnsiTheme="majorHAnsi" w:cstheme="majorHAnsi"/>
          <w:sz w:val="30"/>
          <w:szCs w:val="30"/>
        </w:rPr>
        <w:t>пользователеи</w:t>
      </w:r>
      <w:proofErr w:type="spellEnd"/>
      <w:r w:rsidR="004B2B0B" w:rsidRPr="004B2B0B">
        <w:rPr>
          <w:rFonts w:asciiTheme="majorHAnsi" w:hAnsiTheme="majorHAnsi" w:cstheme="majorHAnsi"/>
          <w:sz w:val="30"/>
          <w:szCs w:val="30"/>
        </w:rPr>
        <w:t>̆ производится с использованием идентификатора сессии.</w:t>
      </w:r>
      <w:r w:rsidR="004B2B0B">
        <w:rPr>
          <w:rFonts w:ascii="LiberationSerif" w:hAnsi="LiberationSerif"/>
          <w:sz w:val="28"/>
          <w:szCs w:val="28"/>
        </w:rPr>
        <w:t xml:space="preserve"> </w:t>
      </w:r>
    </w:p>
    <w:p w14:paraId="4DDF85EE" w14:textId="77777777" w:rsidR="006F7A08" w:rsidRDefault="008D7E35" w:rsidP="008D7E35">
      <w:pPr>
        <w:rPr>
          <w:rFonts w:asciiTheme="majorHAnsi" w:hAnsiTheme="majorHAnsi" w:cstheme="majorHAnsi"/>
          <w:b/>
          <w:bCs/>
          <w:sz w:val="30"/>
          <w:szCs w:val="30"/>
        </w:rPr>
      </w:pPr>
      <w:r>
        <w:rPr>
          <w:rFonts w:asciiTheme="majorHAnsi" w:hAnsiTheme="majorHAnsi" w:cstheme="majorHAnsi"/>
          <w:sz w:val="28"/>
          <w:szCs w:val="28"/>
        </w:rPr>
        <w:br/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>Пример ошибки</w:t>
      </w:r>
      <w:r w:rsidRPr="00793557">
        <w:rPr>
          <w:rFonts w:asciiTheme="majorHAnsi" w:hAnsiTheme="majorHAnsi" w:cstheme="majorHAnsi"/>
          <w:b/>
          <w:bCs/>
          <w:sz w:val="30"/>
          <w:szCs w:val="30"/>
        </w:rPr>
        <w:t>:</w:t>
      </w:r>
      <w:r w:rsidR="004B2B0B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4B2B0B" w:rsidRPr="004B2B0B"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inline distT="0" distB="0" distL="0" distR="0" wp14:anchorId="76A90084" wp14:editId="4D1F5527">
            <wp:extent cx="4998720" cy="3124133"/>
            <wp:effectExtent l="0" t="0" r="508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2043" cy="31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8DBD" w14:textId="72C14870" w:rsidR="008D7E35" w:rsidRDefault="006F7A08" w:rsidP="008D7E35">
      <w:pPr>
        <w:rPr>
          <w:rFonts w:asciiTheme="majorHAnsi" w:hAnsiTheme="majorHAnsi" w:cstheme="majorHAnsi"/>
          <w:sz w:val="30"/>
          <w:szCs w:val="30"/>
        </w:rPr>
      </w:pPr>
      <w:r w:rsidRPr="006F7A08">
        <w:rPr>
          <w:rFonts w:asciiTheme="majorHAnsi" w:hAnsiTheme="majorHAnsi" w:cstheme="majorHAnsi"/>
          <w:b/>
          <w:bCs/>
          <w:noProof/>
          <w:sz w:val="30"/>
          <w:szCs w:val="30"/>
        </w:rPr>
        <w:drawing>
          <wp:inline distT="0" distB="0" distL="0" distR="0" wp14:anchorId="4F845E73" wp14:editId="1016A9C4">
            <wp:extent cx="4998720" cy="3124133"/>
            <wp:effectExtent l="0" t="0" r="508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7557" cy="31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E35">
        <w:rPr>
          <w:rFonts w:asciiTheme="majorHAnsi" w:hAnsiTheme="majorHAnsi" w:cstheme="majorHAnsi"/>
          <w:b/>
          <w:bCs/>
          <w:sz w:val="30"/>
          <w:szCs w:val="30"/>
        </w:rPr>
        <w:br/>
      </w:r>
    </w:p>
    <w:p w14:paraId="7C04EC04" w14:textId="63DF550E" w:rsidR="00A86B99" w:rsidRDefault="00A86B99" w:rsidP="008D7E35">
      <w:pPr>
        <w:rPr>
          <w:rFonts w:asciiTheme="majorHAnsi" w:hAnsiTheme="majorHAnsi" w:cstheme="majorHAnsi"/>
          <w:sz w:val="30"/>
          <w:szCs w:val="30"/>
        </w:rPr>
      </w:pPr>
    </w:p>
    <w:p w14:paraId="1C656A1B" w14:textId="62411E48" w:rsidR="00A86B99" w:rsidRPr="004B2B0B" w:rsidRDefault="00A86B99" w:rsidP="00A86B99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>
        <w:rPr>
          <w:rFonts w:asciiTheme="majorHAnsi" w:hAnsiTheme="majorHAnsi" w:cstheme="majorHAnsi"/>
          <w:b/>
          <w:bCs/>
          <w:sz w:val="40"/>
          <w:szCs w:val="40"/>
        </w:rPr>
        <w:t>10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>
        <w:rPr>
          <w:rFonts w:asciiTheme="majorHAnsi" w:hAnsiTheme="majorHAnsi" w:cstheme="majorHAnsi"/>
          <w:b/>
          <w:bCs/>
          <w:sz w:val="30"/>
          <w:szCs w:val="30"/>
        </w:rPr>
        <w:br/>
      </w:r>
      <w:r w:rsidR="005930B2">
        <w:rPr>
          <w:rFonts w:asciiTheme="majorHAnsi" w:hAnsiTheme="majorHAnsi" w:cstheme="majorHAnsi"/>
          <w:sz w:val="30"/>
          <w:szCs w:val="30"/>
        </w:rPr>
        <w:t>Можно работать в одной и той же сессии с разных источников.</w:t>
      </w:r>
    </w:p>
    <w:p w14:paraId="11BA30DC" w14:textId="0E6C7D48" w:rsidR="005930B2" w:rsidRDefault="00A86B99" w:rsidP="005930B2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5930B2" w:rsidRPr="005930B2">
        <w:rPr>
          <w:rFonts w:asciiTheme="majorHAnsi" w:hAnsiTheme="majorHAnsi" w:cstheme="majorHAnsi"/>
          <w:sz w:val="30"/>
          <w:szCs w:val="30"/>
        </w:rPr>
        <w:t xml:space="preserve">Один и тот же идентификатор не может быть использован для работы с </w:t>
      </w:r>
      <w:proofErr w:type="spellStart"/>
      <w:r w:rsidR="005930B2" w:rsidRPr="005930B2">
        <w:rPr>
          <w:rFonts w:asciiTheme="majorHAnsi" w:hAnsiTheme="majorHAnsi" w:cstheme="majorHAnsi"/>
          <w:sz w:val="30"/>
          <w:szCs w:val="30"/>
        </w:rPr>
        <w:t>сессиеи</w:t>
      </w:r>
      <w:proofErr w:type="spellEnd"/>
      <w:r w:rsidR="005930B2" w:rsidRPr="005930B2">
        <w:rPr>
          <w:rFonts w:asciiTheme="majorHAnsi" w:hAnsiTheme="majorHAnsi" w:cstheme="majorHAnsi"/>
          <w:sz w:val="30"/>
          <w:szCs w:val="30"/>
        </w:rPr>
        <w:t xml:space="preserve">̆ из разных источников. </w:t>
      </w:r>
    </w:p>
    <w:p w14:paraId="730EFD1C" w14:textId="2110FFBA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242F536C" w14:textId="46A00956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0492FD71" w14:textId="16117952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37680B24" w14:textId="2D804171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2C5B4BF7" w14:textId="457E1A3F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11C1C2B9" w14:textId="5157F2E5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360E242B" w14:textId="578E4B74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08F18613" w14:textId="34B12DB7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0C33A2C5" w14:textId="33F81883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4FD1353A" w14:textId="27F3D188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4FBA119E" w14:textId="3042B19E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09A4BE5D" w14:textId="10279F99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5B2271B2" w14:textId="53708D95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1FF477C1" w14:textId="00A2ECCD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0563251B" w14:textId="47932BDD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7406A551" w14:textId="3E0101D2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47AFB69F" w14:textId="3AFDC9BA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46860210" w14:textId="1E0A063E" w:rsidR="005930B2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</w:p>
    <w:p w14:paraId="2DC859A1" w14:textId="4C545817" w:rsidR="005930B2" w:rsidRPr="004B2B0B" w:rsidRDefault="005930B2" w:rsidP="005930B2">
      <w:pPr>
        <w:pStyle w:val="a3"/>
        <w:rPr>
          <w:rFonts w:asciiTheme="majorHAnsi" w:hAnsiTheme="majorHAnsi" w:cstheme="majorHAnsi"/>
          <w:sz w:val="30"/>
          <w:szCs w:val="30"/>
        </w:rPr>
      </w:pPr>
      <w:r w:rsidRPr="004569E4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</w:t>
      </w:r>
      <w:r>
        <w:rPr>
          <w:rFonts w:asciiTheme="majorHAnsi" w:hAnsiTheme="majorHAnsi" w:cstheme="majorHAnsi"/>
          <w:b/>
          <w:bCs/>
          <w:sz w:val="40"/>
          <w:szCs w:val="40"/>
        </w:rPr>
        <w:t>1</w:t>
      </w:r>
      <w:r>
        <w:rPr>
          <w:rFonts w:asciiTheme="majorHAnsi" w:hAnsiTheme="majorHAnsi" w:cstheme="majorHAnsi"/>
          <w:b/>
          <w:bCs/>
          <w:sz w:val="40"/>
          <w:szCs w:val="40"/>
        </w:rPr>
        <w:t>1</w:t>
      </w:r>
      <w:r w:rsidRPr="004569E4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>
        <w:rPr>
          <w:rFonts w:asciiTheme="majorHAnsi" w:hAnsiTheme="majorHAnsi" w:cstheme="majorHAnsi"/>
          <w:b/>
          <w:bCs/>
          <w:sz w:val="30"/>
          <w:szCs w:val="30"/>
        </w:rPr>
        <w:br/>
      </w:r>
      <w:r w:rsidR="001800E6">
        <w:rPr>
          <w:rFonts w:asciiTheme="majorHAnsi" w:hAnsiTheme="majorHAnsi" w:cstheme="majorHAnsi"/>
          <w:sz w:val="30"/>
          <w:szCs w:val="30"/>
        </w:rPr>
        <w:t>Отсутствие сохранения игрового процесса.</w:t>
      </w:r>
    </w:p>
    <w:p w14:paraId="6F015336" w14:textId="77777777" w:rsidR="001800E6" w:rsidRPr="001800E6" w:rsidRDefault="005930B2" w:rsidP="001800E6">
      <w:pPr>
        <w:pStyle w:val="a3"/>
      </w:pPr>
      <w:r w:rsidRPr="004569E4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4569E4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1800E6" w:rsidRPr="001800E6">
        <w:rPr>
          <w:rFonts w:asciiTheme="majorHAnsi" w:hAnsiTheme="majorHAnsi" w:cstheme="majorHAnsi"/>
          <w:sz w:val="30"/>
          <w:szCs w:val="30"/>
        </w:rPr>
        <w:t xml:space="preserve">После входа в систему идентификатор сохраняется в локальном хранилище до нажатия на кнопку </w:t>
      </w:r>
      <w:proofErr w:type="spellStart"/>
      <w:r w:rsidR="001800E6" w:rsidRPr="001800E6">
        <w:rPr>
          <w:rFonts w:asciiTheme="majorHAnsi" w:hAnsiTheme="majorHAnsi" w:cstheme="majorHAnsi"/>
          <w:sz w:val="30"/>
          <w:szCs w:val="30"/>
        </w:rPr>
        <w:t>Logout</w:t>
      </w:r>
      <w:proofErr w:type="spellEnd"/>
      <w:r w:rsidR="001800E6" w:rsidRPr="001800E6">
        <w:rPr>
          <w:rFonts w:asciiTheme="majorHAnsi" w:hAnsiTheme="majorHAnsi" w:cstheme="majorHAnsi"/>
          <w:sz w:val="30"/>
          <w:szCs w:val="30"/>
        </w:rPr>
        <w:t>.</w:t>
      </w:r>
      <w:r w:rsidR="001800E6" w:rsidRPr="001800E6">
        <w:rPr>
          <w:rFonts w:ascii="LiberationSerif" w:hAnsi="LiberationSerif"/>
          <w:sz w:val="28"/>
          <w:szCs w:val="28"/>
        </w:rPr>
        <w:t xml:space="preserve"> </w:t>
      </w:r>
    </w:p>
    <w:p w14:paraId="7A2335ED" w14:textId="422620F0" w:rsidR="005930B2" w:rsidRDefault="005930B2" w:rsidP="005930B2">
      <w:pPr>
        <w:pStyle w:val="a3"/>
      </w:pPr>
    </w:p>
    <w:p w14:paraId="4BCA6CD5" w14:textId="2FBDF275" w:rsidR="00C968CE" w:rsidRDefault="00C968CE" w:rsidP="005930B2">
      <w:pPr>
        <w:pStyle w:val="a3"/>
      </w:pPr>
    </w:p>
    <w:p w14:paraId="250B4C7F" w14:textId="3D825D62" w:rsidR="00C968CE" w:rsidRDefault="00C968CE" w:rsidP="005930B2">
      <w:pPr>
        <w:pStyle w:val="a3"/>
      </w:pPr>
    </w:p>
    <w:p w14:paraId="4D4549C0" w14:textId="762B19B9" w:rsidR="00C968CE" w:rsidRDefault="00C968CE" w:rsidP="005930B2">
      <w:pPr>
        <w:pStyle w:val="a3"/>
      </w:pPr>
    </w:p>
    <w:p w14:paraId="6E86B947" w14:textId="417EC85D" w:rsidR="00C968CE" w:rsidRDefault="00C968CE" w:rsidP="005930B2">
      <w:pPr>
        <w:pStyle w:val="a3"/>
      </w:pPr>
    </w:p>
    <w:p w14:paraId="37D95D18" w14:textId="28D53C3C" w:rsidR="00C968CE" w:rsidRDefault="00C968CE" w:rsidP="005930B2">
      <w:pPr>
        <w:pStyle w:val="a3"/>
      </w:pPr>
    </w:p>
    <w:p w14:paraId="17748D76" w14:textId="6D639C2A" w:rsidR="00C968CE" w:rsidRDefault="00C968CE" w:rsidP="005930B2">
      <w:pPr>
        <w:pStyle w:val="a3"/>
      </w:pPr>
    </w:p>
    <w:p w14:paraId="216AEF38" w14:textId="1E6809D8" w:rsidR="00C968CE" w:rsidRDefault="00C968CE" w:rsidP="005930B2">
      <w:pPr>
        <w:pStyle w:val="a3"/>
      </w:pPr>
    </w:p>
    <w:p w14:paraId="184E566C" w14:textId="1056347F" w:rsidR="00C968CE" w:rsidRDefault="00C968CE" w:rsidP="005930B2">
      <w:pPr>
        <w:pStyle w:val="a3"/>
      </w:pPr>
    </w:p>
    <w:p w14:paraId="562895A5" w14:textId="6E01CCE8" w:rsidR="00C968CE" w:rsidRDefault="00C968CE" w:rsidP="005930B2">
      <w:pPr>
        <w:pStyle w:val="a3"/>
      </w:pPr>
    </w:p>
    <w:p w14:paraId="561EC4AF" w14:textId="756C56B2" w:rsidR="00C968CE" w:rsidRDefault="00C968CE" w:rsidP="005930B2">
      <w:pPr>
        <w:pStyle w:val="a3"/>
      </w:pPr>
    </w:p>
    <w:p w14:paraId="5846E4CC" w14:textId="32C442F2" w:rsidR="00C968CE" w:rsidRDefault="00C968CE" w:rsidP="005930B2">
      <w:pPr>
        <w:pStyle w:val="a3"/>
      </w:pPr>
    </w:p>
    <w:p w14:paraId="2E4919C7" w14:textId="456EB54B" w:rsidR="00C968CE" w:rsidRDefault="00C968CE" w:rsidP="005930B2">
      <w:pPr>
        <w:pStyle w:val="a3"/>
      </w:pPr>
    </w:p>
    <w:p w14:paraId="432DDB75" w14:textId="5148EFD8" w:rsidR="00C968CE" w:rsidRDefault="00C968CE" w:rsidP="005930B2">
      <w:pPr>
        <w:pStyle w:val="a3"/>
      </w:pPr>
    </w:p>
    <w:p w14:paraId="76261139" w14:textId="2D6FBD28" w:rsidR="00C968CE" w:rsidRDefault="00C968CE" w:rsidP="005930B2">
      <w:pPr>
        <w:pStyle w:val="a3"/>
      </w:pPr>
    </w:p>
    <w:p w14:paraId="32B86E57" w14:textId="686DCC08" w:rsidR="00C968CE" w:rsidRDefault="00C968CE" w:rsidP="005930B2">
      <w:pPr>
        <w:pStyle w:val="a3"/>
      </w:pPr>
    </w:p>
    <w:p w14:paraId="5739333C" w14:textId="486F66F4" w:rsidR="00C968CE" w:rsidRDefault="00C968CE" w:rsidP="005930B2">
      <w:pPr>
        <w:pStyle w:val="a3"/>
      </w:pPr>
    </w:p>
    <w:p w14:paraId="74CD7687" w14:textId="09491BB9" w:rsidR="00C968CE" w:rsidRDefault="00C968CE" w:rsidP="005930B2">
      <w:pPr>
        <w:pStyle w:val="a3"/>
      </w:pPr>
    </w:p>
    <w:p w14:paraId="54B9334A" w14:textId="5FF188BB" w:rsidR="00C968CE" w:rsidRDefault="00C968CE" w:rsidP="005930B2">
      <w:pPr>
        <w:pStyle w:val="a3"/>
      </w:pPr>
    </w:p>
    <w:p w14:paraId="50174885" w14:textId="2846074F" w:rsidR="00C968CE" w:rsidRDefault="00C968CE" w:rsidP="005930B2">
      <w:pPr>
        <w:pStyle w:val="a3"/>
      </w:pPr>
    </w:p>
    <w:p w14:paraId="2193383E" w14:textId="27E1747F" w:rsidR="00C968CE" w:rsidRDefault="00C968CE" w:rsidP="005930B2">
      <w:pPr>
        <w:pStyle w:val="a3"/>
      </w:pPr>
    </w:p>
    <w:p w14:paraId="7E316C5F" w14:textId="038D13F5" w:rsidR="00C968CE" w:rsidRPr="00ED7B30" w:rsidRDefault="00C968CE" w:rsidP="00C968CE">
      <w:pPr>
        <w:pStyle w:val="a3"/>
        <w:rPr>
          <w:rFonts w:asciiTheme="majorHAnsi" w:hAnsiTheme="majorHAnsi" w:cstheme="majorHAnsi"/>
          <w:sz w:val="30"/>
          <w:szCs w:val="30"/>
        </w:rPr>
      </w:pPr>
      <w:r w:rsidRPr="00ED7B30">
        <w:rPr>
          <w:rFonts w:asciiTheme="majorHAnsi" w:hAnsiTheme="majorHAnsi" w:cstheme="majorHAnsi"/>
          <w:b/>
          <w:bCs/>
          <w:sz w:val="40"/>
          <w:szCs w:val="40"/>
        </w:rPr>
        <w:lastRenderedPageBreak/>
        <w:t>Ошибка №1</w:t>
      </w:r>
      <w:r w:rsidRPr="00ED7B30">
        <w:rPr>
          <w:rFonts w:asciiTheme="majorHAnsi" w:hAnsiTheme="majorHAnsi" w:cstheme="majorHAnsi"/>
          <w:b/>
          <w:bCs/>
          <w:sz w:val="40"/>
          <w:szCs w:val="40"/>
        </w:rPr>
        <w:t>2</w:t>
      </w:r>
      <w:r w:rsidRPr="00ED7B30">
        <w:rPr>
          <w:rFonts w:asciiTheme="majorHAnsi" w:hAnsiTheme="majorHAnsi" w:cstheme="majorHAnsi"/>
          <w:b/>
          <w:bCs/>
          <w:sz w:val="40"/>
          <w:szCs w:val="40"/>
        </w:rPr>
        <w:t>:</w:t>
      </w:r>
      <w:r w:rsidRPr="00ED7B30">
        <w:rPr>
          <w:rFonts w:asciiTheme="majorHAnsi" w:hAnsiTheme="majorHAnsi" w:cstheme="majorHAnsi"/>
          <w:b/>
          <w:bCs/>
          <w:sz w:val="30"/>
          <w:szCs w:val="30"/>
        </w:rPr>
        <w:t xml:space="preserve"> </w:t>
      </w:r>
      <w:r w:rsidRPr="00ED7B30">
        <w:rPr>
          <w:rFonts w:asciiTheme="majorHAnsi" w:hAnsiTheme="majorHAnsi" w:cstheme="majorHAnsi"/>
          <w:b/>
          <w:bCs/>
          <w:sz w:val="30"/>
          <w:szCs w:val="30"/>
        </w:rPr>
        <w:br/>
        <w:t>Описание ошибки:</w:t>
      </w:r>
      <w:r w:rsidRPr="00ED7B30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ED7B30">
        <w:rPr>
          <w:rFonts w:asciiTheme="majorHAnsi" w:hAnsiTheme="majorHAnsi" w:cstheme="majorHAnsi"/>
          <w:sz w:val="30"/>
          <w:szCs w:val="30"/>
        </w:rPr>
        <w:t>Не дает подключиться к серверу, через модем телефона</w:t>
      </w:r>
    </w:p>
    <w:p w14:paraId="49176C20" w14:textId="2295D6ED" w:rsidR="00C968CE" w:rsidRPr="00ED7B30" w:rsidRDefault="00C968CE" w:rsidP="00C968CE">
      <w:pPr>
        <w:pStyle w:val="a3"/>
        <w:rPr>
          <w:rFonts w:asciiTheme="majorHAnsi" w:hAnsiTheme="majorHAnsi" w:cstheme="majorHAnsi"/>
        </w:rPr>
      </w:pPr>
      <w:r w:rsidRPr="00ED7B30">
        <w:rPr>
          <w:rFonts w:asciiTheme="majorHAnsi" w:hAnsiTheme="majorHAnsi" w:cstheme="majorHAnsi"/>
          <w:b/>
          <w:bCs/>
          <w:sz w:val="30"/>
          <w:szCs w:val="30"/>
        </w:rPr>
        <w:t xml:space="preserve">Условие из спецификации: </w:t>
      </w:r>
      <w:r w:rsidRPr="00ED7B30">
        <w:rPr>
          <w:rFonts w:asciiTheme="majorHAnsi" w:hAnsiTheme="majorHAnsi" w:cstheme="majorHAnsi"/>
          <w:b/>
          <w:bCs/>
          <w:sz w:val="30"/>
          <w:szCs w:val="30"/>
        </w:rPr>
        <w:br/>
      </w:r>
      <w:r w:rsidR="00ED7B30">
        <w:rPr>
          <w:rFonts w:asciiTheme="majorHAnsi" w:hAnsiTheme="majorHAnsi" w:cstheme="majorHAnsi"/>
        </w:rPr>
        <w:t>-</w:t>
      </w:r>
      <w:r w:rsidR="00262A81">
        <w:rPr>
          <w:rFonts w:asciiTheme="majorHAnsi" w:hAnsiTheme="majorHAnsi" w:cstheme="majorHAnsi"/>
        </w:rPr>
        <w:t>--------------------</w:t>
      </w:r>
    </w:p>
    <w:p w14:paraId="4368F20D" w14:textId="0A2E63F3" w:rsidR="00ED7B30" w:rsidRPr="00ED7B30" w:rsidRDefault="00ED7B30" w:rsidP="00C968CE">
      <w:pPr>
        <w:pStyle w:val="a3"/>
        <w:rPr>
          <w:rFonts w:asciiTheme="majorHAnsi" w:hAnsiTheme="majorHAnsi" w:cstheme="majorHAnsi"/>
          <w:b/>
          <w:bCs/>
          <w:sz w:val="30"/>
          <w:szCs w:val="30"/>
          <w:lang w:val="en-US"/>
        </w:rPr>
      </w:pPr>
      <w:r w:rsidRPr="00ED7B30">
        <w:rPr>
          <w:rFonts w:asciiTheme="majorHAnsi" w:hAnsiTheme="majorHAnsi" w:cstheme="majorHAnsi"/>
          <w:b/>
          <w:bCs/>
          <w:sz w:val="30"/>
          <w:szCs w:val="30"/>
        </w:rPr>
        <w:t>Пример</w:t>
      </w:r>
      <w:r w:rsidRPr="00ED7B30">
        <w:rPr>
          <w:rFonts w:asciiTheme="majorHAnsi" w:hAnsiTheme="majorHAnsi" w:cstheme="majorHAnsi"/>
          <w:b/>
          <w:bCs/>
          <w:sz w:val="30"/>
          <w:szCs w:val="30"/>
          <w:lang w:val="en-US"/>
        </w:rPr>
        <w:t>:</w:t>
      </w:r>
    </w:p>
    <w:p w14:paraId="0F3EFB0A" w14:textId="5E1DB2EE" w:rsidR="00C968CE" w:rsidRPr="005930B2" w:rsidRDefault="00262A81" w:rsidP="005930B2">
      <w:pPr>
        <w:pStyle w:val="a3"/>
      </w:pPr>
      <w:r w:rsidRPr="00262A81">
        <w:drawing>
          <wp:inline distT="0" distB="0" distL="0" distR="0" wp14:anchorId="34664C59" wp14:editId="1C88DE82">
            <wp:extent cx="5155324" cy="3222009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805" cy="322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379E" w14:textId="77777777" w:rsidR="005930B2" w:rsidRPr="005930B2" w:rsidRDefault="005930B2" w:rsidP="005930B2">
      <w:pPr>
        <w:pStyle w:val="a3"/>
      </w:pPr>
    </w:p>
    <w:sectPr w:rsidR="005930B2" w:rsidRPr="005930B2" w:rsidSect="0043409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Serif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98331C"/>
    <w:multiLevelType w:val="multilevel"/>
    <w:tmpl w:val="F7808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355"/>
    <w:rsid w:val="001800E6"/>
    <w:rsid w:val="001E7BB8"/>
    <w:rsid w:val="00230CA8"/>
    <w:rsid w:val="00262A81"/>
    <w:rsid w:val="00284BBF"/>
    <w:rsid w:val="003B5390"/>
    <w:rsid w:val="00401355"/>
    <w:rsid w:val="00434092"/>
    <w:rsid w:val="004569E4"/>
    <w:rsid w:val="004A3D20"/>
    <w:rsid w:val="004B2B0B"/>
    <w:rsid w:val="004B6179"/>
    <w:rsid w:val="005930B2"/>
    <w:rsid w:val="006F7A08"/>
    <w:rsid w:val="00781ED6"/>
    <w:rsid w:val="00793557"/>
    <w:rsid w:val="008A4A3B"/>
    <w:rsid w:val="008D7E35"/>
    <w:rsid w:val="00A0158F"/>
    <w:rsid w:val="00A86B99"/>
    <w:rsid w:val="00C00B6C"/>
    <w:rsid w:val="00C85292"/>
    <w:rsid w:val="00C968CE"/>
    <w:rsid w:val="00ED7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663ADBD"/>
  <w15:chartTrackingRefBased/>
  <w15:docId w15:val="{33CD7B34-4729-9348-9671-9969CB4FD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569E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33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1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61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6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72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74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7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6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0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95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3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3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2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6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2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5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1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9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76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70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14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3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2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8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4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46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6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8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6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9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21</cp:revision>
  <dcterms:created xsi:type="dcterms:W3CDTF">2022-11-28T09:54:00Z</dcterms:created>
  <dcterms:modified xsi:type="dcterms:W3CDTF">2022-11-28T13:31:00Z</dcterms:modified>
</cp:coreProperties>
</file>